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FC2" w:rsidRDefault="00441FC2" w:rsidP="00441FC2">
      <w:pPr>
        <w:spacing w:after="0"/>
        <w:ind w:left="77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441FC2" w:rsidRDefault="00441FC2" w:rsidP="00441F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41FC2" w:rsidRDefault="00441FC2" w:rsidP="00441F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A7E4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441FC2" w:rsidRDefault="00441FC2" w:rsidP="00441F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BA7E43"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441FC2" w:rsidRDefault="00441FC2" w:rsidP="00441F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41FC2" w:rsidRDefault="00441FC2" w:rsidP="00441F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939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2012-жылдын 31-январындагы №68 </w:t>
      </w:r>
      <w:r w:rsidR="00193900">
        <w:rPr>
          <w:rFonts w:ascii="Times New Roman" w:hAnsi="Times New Roman" w:cs="Times New Roman"/>
          <w:b/>
          <w:sz w:val="28"/>
          <w:szCs w:val="28"/>
        </w:rPr>
        <w:t>«</w:t>
      </w:r>
      <w:r w:rsidRPr="00A9103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Республикасындагы медициналык-социалдык экспертиза жөнүндө</w:t>
      </w:r>
      <w:r w:rsidR="00193900">
        <w:rPr>
          <w:rFonts w:ascii="Times New Roman" w:hAnsi="Times New Roman" w:cs="Times New Roman"/>
          <w:b/>
          <w:sz w:val="28"/>
          <w:szCs w:val="28"/>
        </w:rPr>
        <w:t>»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лөрдү киргизүү жөнүндө</w:t>
      </w:r>
    </w:p>
    <w:p w:rsidR="00441FC2" w:rsidRDefault="00441FC2" w:rsidP="00441FC2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41FC2" w:rsidRDefault="00F8140C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Жаза өт</w:t>
      </w:r>
      <w:r w:rsidR="00A9103C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4238F3">
        <w:rPr>
          <w:rFonts w:ascii="Times New Roman" w:hAnsi="Times New Roman" w:cs="Times New Roman"/>
          <w:sz w:val="28"/>
          <w:szCs w:val="28"/>
          <w:lang w:val="ky-KG"/>
        </w:rPr>
        <w:t xml:space="preserve"> жерлеринде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жарандарга кошумча социалдык кызматтарды ишке ашыруу максатында, </w:t>
      </w:r>
      <w:r w:rsidR="00193900">
        <w:rPr>
          <w:rFonts w:ascii="Times New Roman" w:hAnsi="Times New Roman" w:cs="Times New Roman"/>
          <w:sz w:val="28"/>
          <w:szCs w:val="28"/>
        </w:rPr>
        <w:t>«</w:t>
      </w:r>
      <w:r w:rsidR="00441FC2" w:rsidRPr="00193900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193900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193900">
        <w:rPr>
          <w:rFonts w:ascii="Times New Roman" w:hAnsi="Times New Roman" w:cs="Times New Roman"/>
          <w:sz w:val="28"/>
          <w:szCs w:val="28"/>
        </w:rPr>
        <w:t>»</w:t>
      </w:r>
      <w:r w:rsidR="00441F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1FC2" w:rsidRPr="00BA7E4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10 жана 17-беренелерине ылайык Кыргыз Республикасынын Өкмөтү</w:t>
      </w:r>
      <w:r w:rsidR="00441FC2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441FC2" w:rsidRDefault="004238F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441FC2" w:rsidRPr="007016B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441F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140C">
        <w:rPr>
          <w:rFonts w:ascii="Times New Roman" w:hAnsi="Times New Roman" w:cs="Times New Roman"/>
          <w:sz w:val="28"/>
          <w:szCs w:val="28"/>
          <w:lang w:val="ky-KG"/>
        </w:rPr>
        <w:t>2012</w:t>
      </w:r>
      <w:r w:rsidR="00441FC2" w:rsidRPr="007016BC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F8140C" w:rsidRPr="00F8140C">
        <w:rPr>
          <w:rFonts w:ascii="Times New Roman" w:hAnsi="Times New Roman" w:cs="Times New Roman"/>
          <w:sz w:val="28"/>
          <w:szCs w:val="28"/>
          <w:lang w:val="ky-KG"/>
        </w:rPr>
        <w:t>31-январындагы №68</w:t>
      </w:r>
      <w:r w:rsidR="001939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3900">
        <w:rPr>
          <w:rFonts w:ascii="Times New Roman" w:hAnsi="Times New Roman" w:cs="Times New Roman"/>
          <w:sz w:val="28"/>
          <w:szCs w:val="28"/>
        </w:rPr>
        <w:t>«</w:t>
      </w:r>
      <w:r w:rsidR="00A81B2E" w:rsidRPr="00A9103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Республикасындагы медициналык-социалдык экспертиза жөнүндө</w:t>
      </w:r>
      <w:r w:rsidR="00193900">
        <w:rPr>
          <w:rFonts w:ascii="Times New Roman" w:hAnsi="Times New Roman" w:cs="Times New Roman"/>
          <w:sz w:val="28"/>
          <w:szCs w:val="28"/>
        </w:rPr>
        <w:t>»</w:t>
      </w:r>
      <w:r w:rsidR="00441FC2" w:rsidRPr="007016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1FC2">
        <w:rPr>
          <w:rFonts w:ascii="Times New Roman" w:hAnsi="Times New Roman" w:cs="Times New Roman"/>
          <w:sz w:val="28"/>
          <w:szCs w:val="28"/>
          <w:lang w:val="ky-KG"/>
        </w:rPr>
        <w:t>токтомуна төмөнкү өзгөртүүлөр киргизилсин:</w:t>
      </w:r>
    </w:p>
    <w:p w:rsidR="00A81B2E" w:rsidRPr="00A9103C" w:rsidRDefault="00A81B2E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Жаранды ден соолугунун мүмкүнчүлүгү чектелген адам деп эсептөө жөнүндө </w:t>
      </w:r>
      <w:hyperlink r:id="rId7" w:history="1">
        <w:r w:rsidRPr="0019390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жобо</w:t>
        </w:r>
      </w:hyperlink>
      <w:r w:rsidRPr="00A9103C">
        <w:rPr>
          <w:rFonts w:ascii="Times New Roman" w:hAnsi="Times New Roman" w:cs="Times New Roman"/>
          <w:sz w:val="28"/>
          <w:szCs w:val="28"/>
          <w:lang w:val="ky-KG"/>
        </w:rPr>
        <w:t>суна:</w:t>
      </w:r>
    </w:p>
    <w:p w:rsidR="00456171" w:rsidRPr="00A9103C" w:rsidRDefault="00456171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103C">
        <w:rPr>
          <w:rFonts w:ascii="Times New Roman" w:hAnsi="Times New Roman" w:cs="Times New Roman"/>
          <w:sz w:val="28"/>
          <w:szCs w:val="28"/>
          <w:lang w:val="ky-KG"/>
        </w:rPr>
        <w:t>- 17 пунктта:</w:t>
      </w:r>
    </w:p>
    <w:p w:rsidR="00456171" w:rsidRDefault="00456171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103C">
        <w:rPr>
          <w:rFonts w:ascii="Times New Roman" w:hAnsi="Times New Roman" w:cs="Times New Roman"/>
          <w:sz w:val="28"/>
          <w:szCs w:val="28"/>
          <w:lang w:val="ky-KG"/>
        </w:rPr>
        <w:t xml:space="preserve">төртүнчү абзац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берилсин:</w:t>
      </w:r>
    </w:p>
    <w:p w:rsidR="00456171" w:rsidRPr="00A9103C" w:rsidRDefault="008E0F87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жаза өтөө</w:t>
      </w:r>
      <w:r w:rsidR="00620DD3">
        <w:rPr>
          <w:rFonts w:ascii="Times New Roman" w:hAnsi="Times New Roman" w:cs="Times New Roman"/>
          <w:sz w:val="28"/>
          <w:szCs w:val="28"/>
          <w:lang w:val="ky-KG"/>
        </w:rPr>
        <w:t xml:space="preserve"> жерлеринде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A9103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жарандарга каттоо </w:t>
      </w:r>
      <w:r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жөнүндө ыйгарым укуктуу органынан берилген маалымкат»;</w:t>
      </w:r>
    </w:p>
    <w:p w:rsidR="005F6CD1" w:rsidRPr="00A9103C" w:rsidRDefault="005F6CD1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алтынчы </w:t>
      </w:r>
      <w:r w:rsidR="001C6BC0"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абзац</w:t>
      </w:r>
      <w:r w:rsidRPr="00A9103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«жазаны» деген сөзгө чейин төмөнкү сөздөр менен толукталсын:</w:t>
      </w:r>
    </w:p>
    <w:p w:rsidR="008E0F87" w:rsidRDefault="008E0F87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жаза өт</w:t>
      </w:r>
      <w:r w:rsidR="00A9103C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620DD3">
        <w:rPr>
          <w:rFonts w:ascii="Times New Roman" w:hAnsi="Times New Roman" w:cs="Times New Roman"/>
          <w:sz w:val="28"/>
          <w:szCs w:val="28"/>
          <w:lang w:val="ky-KG"/>
        </w:rPr>
        <w:t xml:space="preserve"> жерлеринде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эмес жарандарга</w:t>
      </w:r>
      <w:r w:rsidR="001C6BC0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20DD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20DD3" w:rsidRDefault="00620DD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- 30 пункт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берилсин:</w:t>
      </w:r>
    </w:p>
    <w:p w:rsidR="00620DD3" w:rsidRPr="00ED03CC" w:rsidRDefault="00620DD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ED03CC">
        <w:rPr>
          <w:rFonts w:ascii="Times New Roman" w:hAnsi="Times New Roman" w:cs="Times New Roman"/>
          <w:sz w:val="28"/>
          <w:szCs w:val="28"/>
          <w:lang w:val="ky-KG"/>
        </w:rPr>
        <w:t xml:space="preserve">«30. </w:t>
      </w:r>
      <w:r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МСЭК жазаны өтөө жерлеринде жүргөн жарандарга экспертиза жалпы негизде жүргүзүлөт.</w:t>
      </w:r>
    </w:p>
    <w:p w:rsidR="00620DD3" w:rsidRPr="00ED03CC" w:rsidRDefault="006F6B0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Экспертиза өткөрүү үчүн документтерди толуктоо жана көрсөтүлгөн жарандарды</w:t>
      </w:r>
      <w:r w:rsid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аймактык</w:t>
      </w:r>
      <w:r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МСЭКке жеткирүүнү түзөтүү мекеменин администрациясы ишке ашырат.</w:t>
      </w:r>
      <w:r w:rsidR="00620DD3" w:rsidRPr="00ED03CC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D03C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41FC2" w:rsidRPr="00ED03CC" w:rsidRDefault="00441FC2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238F3"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4238F3" w:rsidRPr="004238F3">
        <w:rPr>
          <w:rFonts w:ascii="Times New Roman" w:hAnsi="Times New Roman" w:cs="Times New Roman"/>
          <w:sz w:val="28"/>
          <w:szCs w:val="28"/>
          <w:lang w:val="ky-KG"/>
        </w:rPr>
        <w:t>Өкмөтүнө караштуу Жазаларды аткаруу мамлекеттик кызматы</w:t>
      </w:r>
      <w:r w:rsidR="004238F3" w:rsidRP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токтомду толук жүзөгө ашырууну камсыздоо боюнча чараларды көрсүн</w:t>
      </w:r>
      <w:r w:rsidR="00ED03C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</w:p>
    <w:p w:rsidR="004238F3" w:rsidRPr="004238F3" w:rsidRDefault="004238F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эмгек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социалдык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өнүктүрүү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министирлиги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өзүнүн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чечимдерин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ушул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токтомго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келтирсин</w:t>
      </w:r>
      <w:proofErr w:type="spellEnd"/>
      <w:r w:rsidRPr="004238F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41FC2" w:rsidRDefault="004238F3" w:rsidP="001C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41FC2">
        <w:rPr>
          <w:rFonts w:ascii="Times New Roman" w:hAnsi="Times New Roman" w:cs="Times New Roman"/>
          <w:sz w:val="28"/>
          <w:szCs w:val="28"/>
          <w:lang w:val="ky-KG"/>
        </w:rPr>
        <w:t>. Ушул токтом расмий жарыяланган күндөн тартып күчүнө кирет.</w:t>
      </w:r>
    </w:p>
    <w:p w:rsidR="00441FC2" w:rsidRDefault="00441FC2" w:rsidP="00441F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41FC2" w:rsidRDefault="00441FC2" w:rsidP="00441F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41FC2" w:rsidRPr="009E1006" w:rsidRDefault="00441FC2" w:rsidP="00441FC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1006">
        <w:rPr>
          <w:rFonts w:ascii="Times New Roman" w:hAnsi="Times New Roman" w:cs="Times New Roman"/>
          <w:b/>
          <w:sz w:val="28"/>
          <w:szCs w:val="28"/>
          <w:lang w:val="ky-KG"/>
        </w:rPr>
        <w:t>Прем</w:t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>ьер-министр</w:t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D0181">
        <w:rPr>
          <w:rFonts w:ascii="Times New Roman" w:hAnsi="Times New Roman" w:cs="Times New Roman"/>
          <w:b/>
          <w:sz w:val="28"/>
          <w:szCs w:val="28"/>
          <w:lang w:val="ky-KG"/>
        </w:rPr>
        <w:tab/>
        <w:t>К.А. Боронов</w:t>
      </w:r>
      <w:bookmarkStart w:id="0" w:name="_GoBack"/>
      <w:bookmarkEnd w:id="0"/>
    </w:p>
    <w:sectPr w:rsidR="00441FC2" w:rsidRPr="009E1006" w:rsidSect="005F6CD1">
      <w:footerReference w:type="default" r:id="rId8"/>
      <w:pgSz w:w="11906" w:h="16838"/>
      <w:pgMar w:top="1134" w:right="850" w:bottom="1134" w:left="1701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168" w:rsidRDefault="009A0168" w:rsidP="004238F3">
      <w:pPr>
        <w:spacing w:after="0" w:line="240" w:lineRule="auto"/>
      </w:pPr>
      <w:r>
        <w:separator/>
      </w:r>
    </w:p>
  </w:endnote>
  <w:endnote w:type="continuationSeparator" w:id="0">
    <w:p w:rsidR="009A0168" w:rsidRDefault="009A0168" w:rsidP="0042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006" w:rsidRPr="009E1006" w:rsidRDefault="00104C37" w:rsidP="009E1006">
    <w:pPr>
      <w:pStyle w:val="a4"/>
      <w:rPr>
        <w:lang w:val="ky-KG"/>
      </w:rPr>
    </w:pPr>
    <w:r>
      <w:rPr>
        <w:lang w:val="ky-KG"/>
      </w:rPr>
      <w:t>УКБнын башчысы</w:t>
    </w:r>
    <w:r>
      <w:t xml:space="preserve"> </w:t>
    </w:r>
    <w:r>
      <w:tab/>
      <w:t xml:space="preserve">                                                                                                   </w:t>
    </w:r>
    <w:r>
      <w:rPr>
        <w:lang w:val="ky-KG"/>
      </w:rPr>
      <w:t>ЖАМКнын төрагасы</w:t>
    </w:r>
  </w:p>
  <w:p w:rsidR="009E1006" w:rsidRDefault="00104C37" w:rsidP="009E1006">
    <w:pPr>
      <w:pStyle w:val="a4"/>
    </w:pPr>
    <w:r>
      <w:t xml:space="preserve">Э. </w:t>
    </w:r>
    <w:proofErr w:type="gramStart"/>
    <w:r>
      <w:rPr>
        <w:lang w:val="ky-KG"/>
      </w:rPr>
      <w:t>Айдаров</w:t>
    </w:r>
    <w:r>
      <w:t xml:space="preserve">  _</w:t>
    </w:r>
    <w:proofErr w:type="gramEnd"/>
    <w:r>
      <w:t xml:space="preserve">_____________ </w:t>
    </w:r>
    <w:r>
      <w:tab/>
      <w:t xml:space="preserve">                                                                               М. </w:t>
    </w:r>
    <w:r>
      <w:rPr>
        <w:lang w:val="ky-KG"/>
      </w:rPr>
      <w:t>Турганбаев</w:t>
    </w:r>
    <w:r>
      <w:t>____________</w:t>
    </w:r>
  </w:p>
  <w:p w:rsidR="009E1006" w:rsidRDefault="004238F3" w:rsidP="009E1006">
    <w:pPr>
      <w:pStyle w:val="a4"/>
    </w:pPr>
    <w:r>
      <w:t xml:space="preserve"> «_____»____</w:t>
    </w:r>
    <w:r w:rsidR="005F6CD1">
      <w:t>_</w:t>
    </w:r>
    <w:r>
      <w:t>______2020</w:t>
    </w:r>
    <w:r w:rsidR="00104C37">
      <w:t xml:space="preserve"> г.</w:t>
    </w:r>
    <w:r w:rsidR="00104C37">
      <w:tab/>
      <w:t xml:space="preserve">                                                                        </w:t>
    </w:r>
    <w:r>
      <w:t xml:space="preserve">          «_____»__________ 2020</w:t>
    </w:r>
    <w:r w:rsidR="00104C37">
      <w:t xml:space="preserve"> г.</w:t>
    </w:r>
  </w:p>
  <w:p w:rsidR="009E1006" w:rsidRDefault="009A016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168" w:rsidRDefault="009A0168" w:rsidP="004238F3">
      <w:pPr>
        <w:spacing w:after="0" w:line="240" w:lineRule="auto"/>
      </w:pPr>
      <w:r>
        <w:separator/>
      </w:r>
    </w:p>
  </w:footnote>
  <w:footnote w:type="continuationSeparator" w:id="0">
    <w:p w:rsidR="009A0168" w:rsidRDefault="009A0168" w:rsidP="00423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72995"/>
    <w:multiLevelType w:val="hybridMultilevel"/>
    <w:tmpl w:val="71264AAC"/>
    <w:lvl w:ilvl="0" w:tplc="07A462E6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A2"/>
    <w:rsid w:val="00081A37"/>
    <w:rsid w:val="000A3DFB"/>
    <w:rsid w:val="000E0D34"/>
    <w:rsid w:val="00104C37"/>
    <w:rsid w:val="00193900"/>
    <w:rsid w:val="001C21A2"/>
    <w:rsid w:val="001C6BC0"/>
    <w:rsid w:val="002D2C7E"/>
    <w:rsid w:val="00317CAA"/>
    <w:rsid w:val="00354FC8"/>
    <w:rsid w:val="004023DE"/>
    <w:rsid w:val="004238F3"/>
    <w:rsid w:val="00441FC2"/>
    <w:rsid w:val="00456171"/>
    <w:rsid w:val="005F6CD1"/>
    <w:rsid w:val="00620DD3"/>
    <w:rsid w:val="00683206"/>
    <w:rsid w:val="006960E1"/>
    <w:rsid w:val="006F6B03"/>
    <w:rsid w:val="008E0F87"/>
    <w:rsid w:val="009A0168"/>
    <w:rsid w:val="00A26636"/>
    <w:rsid w:val="00A81B2E"/>
    <w:rsid w:val="00A9103C"/>
    <w:rsid w:val="00ED03CC"/>
    <w:rsid w:val="00F8140C"/>
    <w:rsid w:val="00FD0181"/>
    <w:rsid w:val="00FD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B810EF-C57E-47A1-91F1-B1B6F92E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FC2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41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41FC2"/>
  </w:style>
  <w:style w:type="character" w:styleId="a6">
    <w:name w:val="Hyperlink"/>
    <w:basedOn w:val="a0"/>
    <w:uiPriority w:val="99"/>
    <w:semiHidden/>
    <w:unhideWhenUsed/>
    <w:rsid w:val="00A81B2E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6F6B03"/>
    <w:rPr>
      <w:color w:val="808080"/>
    </w:rPr>
  </w:style>
  <w:style w:type="paragraph" w:styleId="a8">
    <w:name w:val="header"/>
    <w:basedOn w:val="a"/>
    <w:link w:val="a9"/>
    <w:uiPriority w:val="99"/>
    <w:unhideWhenUsed/>
    <w:rsid w:val="0042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3624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16</cp:revision>
  <dcterms:created xsi:type="dcterms:W3CDTF">2020-06-24T01:40:00Z</dcterms:created>
  <dcterms:modified xsi:type="dcterms:W3CDTF">2020-06-29T05:46:00Z</dcterms:modified>
</cp:coreProperties>
</file>